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10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4"/>
        <w:gridCol w:w="1865"/>
        <w:gridCol w:w="979"/>
      </w:tblGrid>
      <w:tr w:rsidR="008265DF" w:rsidRPr="007B545F">
        <w:trPr>
          <w:trHeight w:val="1125"/>
        </w:trPr>
        <w:tc>
          <w:tcPr>
            <w:tcW w:w="4678" w:type="dxa"/>
            <w:gridSpan w:val="3"/>
          </w:tcPr>
          <w:p w:rsidR="008265DF" w:rsidRPr="007B545F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3</w:t>
            </w:r>
          </w:p>
          <w:p w:rsidR="008265DF" w:rsidRPr="007B545F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письму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 образования</w:t>
            </w:r>
          </w:p>
          <w:p w:rsidR="008265DF" w:rsidRPr="007B545F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  <w:p w:rsidR="008265DF" w:rsidRPr="00B73630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65DF" w:rsidRPr="00227159">
        <w:trPr>
          <w:trHeight w:val="132"/>
        </w:trPr>
        <w:tc>
          <w:tcPr>
            <w:tcW w:w="1834" w:type="dxa"/>
          </w:tcPr>
          <w:p w:rsidR="008265DF" w:rsidRPr="00227159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865" w:type="dxa"/>
          </w:tcPr>
          <w:p w:rsidR="008265DF" w:rsidRPr="00227159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</w:tcPr>
          <w:p w:rsidR="008265DF" w:rsidRPr="00227159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265DF" w:rsidRPr="007B545F">
        <w:trPr>
          <w:trHeight w:val="1368"/>
        </w:trPr>
        <w:tc>
          <w:tcPr>
            <w:tcW w:w="4678" w:type="dxa"/>
            <w:gridSpan w:val="3"/>
          </w:tcPr>
          <w:p w:rsidR="008265DF" w:rsidRPr="007B545F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6</w:t>
            </w:r>
          </w:p>
          <w:p w:rsidR="008265DF" w:rsidRPr="007B545F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Порядку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принятия решений о разработке</w:t>
            </w:r>
          </w:p>
          <w:p w:rsidR="008265DF" w:rsidRPr="007B545F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  <w:p w:rsidR="008265DF" w:rsidRPr="007B545F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Томской области, их формирования </w:t>
            </w:r>
          </w:p>
          <w:p w:rsidR="008265DF" w:rsidRPr="007B545F" w:rsidRDefault="008265DF" w:rsidP="002C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реализации</w:t>
            </w:r>
          </w:p>
        </w:tc>
      </w:tr>
    </w:tbl>
    <w:p w:rsidR="00D066AF" w:rsidRDefault="00D066AF" w:rsidP="002C10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265DF" w:rsidRPr="002C1094" w:rsidRDefault="008265DF" w:rsidP="002C109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1094">
        <w:rPr>
          <w:rFonts w:ascii="Times New Roman" w:hAnsi="Times New Roman" w:cs="Times New Roman"/>
          <w:sz w:val="24"/>
          <w:szCs w:val="24"/>
        </w:rPr>
        <w:t>ОТЧЕТ</w:t>
      </w:r>
    </w:p>
    <w:p w:rsidR="008265DF" w:rsidRPr="002C1094" w:rsidRDefault="008265DF" w:rsidP="0022715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C1094">
        <w:rPr>
          <w:rFonts w:ascii="Times New Roman" w:hAnsi="Times New Roman" w:cs="Times New Roman"/>
          <w:sz w:val="24"/>
          <w:szCs w:val="24"/>
        </w:rPr>
        <w:t>о реализации мероприятий и ресурсном обеспечении реализации</w:t>
      </w:r>
      <w:r w:rsidR="00227159">
        <w:rPr>
          <w:rFonts w:ascii="Times New Roman" w:hAnsi="Times New Roman" w:cs="Times New Roman"/>
          <w:sz w:val="24"/>
          <w:szCs w:val="24"/>
        </w:rPr>
        <w:t xml:space="preserve"> </w:t>
      </w:r>
      <w:r w:rsidRPr="002C1094">
        <w:rPr>
          <w:rFonts w:ascii="Times New Roman" w:hAnsi="Times New Roman" w:cs="Times New Roman"/>
          <w:sz w:val="24"/>
          <w:szCs w:val="24"/>
        </w:rPr>
        <w:t>обеспечивающей подпрограммы муниципальной программы</w:t>
      </w:r>
    </w:p>
    <w:p w:rsidR="008265DF" w:rsidRPr="002C1094" w:rsidRDefault="008265DF" w:rsidP="002C10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2C1094">
        <w:rPr>
          <w:rFonts w:ascii="Times New Roman" w:hAnsi="Times New Roman" w:cs="Times New Roman"/>
          <w:sz w:val="24"/>
          <w:szCs w:val="24"/>
        </w:rPr>
        <w:t>Разв</w:t>
      </w:r>
      <w:r>
        <w:rPr>
          <w:rFonts w:ascii="Times New Roman" w:hAnsi="Times New Roman" w:cs="Times New Roman"/>
          <w:sz w:val="24"/>
          <w:szCs w:val="24"/>
        </w:rPr>
        <w:t xml:space="preserve">итие образования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</w:t>
      </w:r>
      <w:r w:rsidR="00B73630">
        <w:rPr>
          <w:rFonts w:ascii="Times New Roman" w:hAnsi="Times New Roman" w:cs="Times New Roman"/>
          <w:sz w:val="24"/>
          <w:szCs w:val="24"/>
        </w:rPr>
        <w:t xml:space="preserve"> на 2015-2025</w:t>
      </w:r>
      <w:r w:rsidRPr="002C1094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8265DF" w:rsidRDefault="00071332" w:rsidP="00BD56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8265DF" w:rsidRPr="002C1094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265DF" w:rsidRPr="00227159" w:rsidRDefault="008265DF" w:rsidP="00BD560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1872"/>
        <w:gridCol w:w="4925"/>
        <w:gridCol w:w="1134"/>
        <w:gridCol w:w="1134"/>
        <w:gridCol w:w="5670"/>
      </w:tblGrid>
      <w:tr w:rsidR="008265DF" w:rsidRPr="007B545F" w:rsidTr="004B71E0">
        <w:tc>
          <w:tcPr>
            <w:tcW w:w="541" w:type="dxa"/>
          </w:tcPr>
          <w:p w:rsidR="008265DF" w:rsidRPr="00B35AC9" w:rsidRDefault="008265D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72" w:type="dxa"/>
          </w:tcPr>
          <w:p w:rsidR="008265DF" w:rsidRPr="00B35AC9" w:rsidRDefault="008265D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4925" w:type="dxa"/>
          </w:tcPr>
          <w:p w:rsidR="008265DF" w:rsidRPr="00B35AC9" w:rsidRDefault="008265D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</w:t>
            </w:r>
          </w:p>
          <w:p w:rsidR="00E25126" w:rsidRDefault="008265DF" w:rsidP="00F5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объема финансирования обеспечивающей подпрограммы </w:t>
            </w:r>
          </w:p>
          <w:p w:rsidR="008265DF" w:rsidRPr="00B35AC9" w:rsidRDefault="008265DF" w:rsidP="00F5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по задачам деятельности ответственного исполнителя, соисполнителя, участника</w:t>
            </w:r>
          </w:p>
        </w:tc>
        <w:tc>
          <w:tcPr>
            <w:tcW w:w="1134" w:type="dxa"/>
          </w:tcPr>
          <w:p w:rsidR="008265DF" w:rsidRPr="00B35AC9" w:rsidRDefault="008265DF" w:rsidP="003455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План (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8265DF" w:rsidRPr="00B35AC9" w:rsidRDefault="008265DF" w:rsidP="004F7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670" w:type="dxa"/>
          </w:tcPr>
          <w:p w:rsidR="008265DF" w:rsidRPr="00B35AC9" w:rsidRDefault="008265DF" w:rsidP="004F73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8265DF" w:rsidRPr="007B545F" w:rsidTr="004B71E0">
        <w:tc>
          <w:tcPr>
            <w:tcW w:w="541" w:type="dxa"/>
          </w:tcPr>
          <w:p w:rsidR="008265DF" w:rsidRPr="00B35AC9" w:rsidRDefault="008265D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</w:tcPr>
          <w:p w:rsidR="008265DF" w:rsidRPr="00B35AC9" w:rsidRDefault="008265D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5" w:type="dxa"/>
          </w:tcPr>
          <w:p w:rsidR="008265DF" w:rsidRPr="00B35AC9" w:rsidRDefault="008265D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8265DF" w:rsidRPr="00B35AC9" w:rsidRDefault="008265D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265DF" w:rsidRPr="00B35AC9" w:rsidRDefault="008265D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8265DF" w:rsidRPr="00B35AC9" w:rsidRDefault="008265D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66AF" w:rsidRPr="007B545F" w:rsidTr="004B71E0">
        <w:tc>
          <w:tcPr>
            <w:tcW w:w="541" w:type="dxa"/>
            <w:vMerge w:val="restart"/>
          </w:tcPr>
          <w:p w:rsidR="00D066AF" w:rsidRPr="00B35AC9" w:rsidRDefault="00D066A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2" w:type="dxa"/>
            <w:vMerge w:val="restart"/>
          </w:tcPr>
          <w:p w:rsidR="00D066AF" w:rsidRPr="00B35AC9" w:rsidRDefault="00D066AF" w:rsidP="004F7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Управление образования </w:t>
            </w:r>
            <w:proofErr w:type="gramStart"/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</w:t>
            </w:r>
          </w:p>
        </w:tc>
        <w:tc>
          <w:tcPr>
            <w:tcW w:w="12863" w:type="dxa"/>
            <w:gridSpan w:val="4"/>
          </w:tcPr>
          <w:p w:rsidR="00D066AF" w:rsidRPr="007B545F" w:rsidRDefault="00D066A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Задача 1. Реализация деятельности отдела развития образования, мониторинга и защиты прав детей, финансово-экономического отдела, отдела развития и содержания инфраструктуры образования, административного и вспомогательного персонала</w:t>
            </w:r>
          </w:p>
        </w:tc>
      </w:tr>
      <w:tr w:rsidR="00D066AF" w:rsidRPr="007B545F" w:rsidTr="004B71E0">
        <w:tc>
          <w:tcPr>
            <w:tcW w:w="541" w:type="dxa"/>
            <w:vMerge/>
          </w:tcPr>
          <w:p w:rsidR="00D066AF" w:rsidRPr="00B35AC9" w:rsidRDefault="00D066A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D066AF" w:rsidRPr="00B35AC9" w:rsidRDefault="00D066AF" w:rsidP="004F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D066AF" w:rsidRPr="00B35AC9" w:rsidRDefault="00D066AF" w:rsidP="004F73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из средств местного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455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</w:tcPr>
          <w:p w:rsidR="00D066AF" w:rsidRPr="00071332" w:rsidRDefault="00071332" w:rsidP="003A77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23587,</w:t>
            </w:r>
            <w:r w:rsidRPr="000713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D066AF" w:rsidRPr="004B71E0" w:rsidRDefault="0007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23576,26</w:t>
            </w:r>
          </w:p>
        </w:tc>
        <w:tc>
          <w:tcPr>
            <w:tcW w:w="5670" w:type="dxa"/>
          </w:tcPr>
          <w:p w:rsidR="00D066AF" w:rsidRPr="00995BF5" w:rsidRDefault="00D066AF" w:rsidP="009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BF5">
              <w:rPr>
                <w:rFonts w:ascii="Times New Roman" w:hAnsi="Times New Roman" w:cs="Times New Roman"/>
                <w:sz w:val="24"/>
                <w:szCs w:val="24"/>
              </w:rPr>
              <w:t>Мероприятия задачи 1 реализованы.</w:t>
            </w:r>
          </w:p>
          <w:p w:rsidR="00D066AF" w:rsidRPr="007B545F" w:rsidRDefault="00D066AF" w:rsidP="00995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1E0">
              <w:rPr>
                <w:rFonts w:ascii="Times New Roman" w:hAnsi="Times New Roman" w:cs="Times New Roman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D066AF" w:rsidRPr="007B545F" w:rsidTr="004B71E0">
        <w:tc>
          <w:tcPr>
            <w:tcW w:w="541" w:type="dxa"/>
            <w:vMerge/>
          </w:tcPr>
          <w:p w:rsidR="00D066AF" w:rsidRPr="00B35AC9" w:rsidRDefault="00D066AF" w:rsidP="004B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D066AF" w:rsidRPr="00B35AC9" w:rsidRDefault="00D066AF" w:rsidP="004B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D066AF" w:rsidRPr="00B35AC9" w:rsidRDefault="00D066AF" w:rsidP="004B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1 задачи 1</w:t>
            </w: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066AF" w:rsidRPr="00B35AC9" w:rsidRDefault="00D066AF" w:rsidP="004B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Удовлетворенность жителей ЗАТО Северск качеством предоставления образовательных услуг в муниципальных образовательных организациях ЗАТО </w:t>
            </w:r>
            <w:proofErr w:type="gramStart"/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Северск ,</w:t>
            </w:r>
            <w:proofErr w:type="gramEnd"/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</w:p>
        </w:tc>
        <w:tc>
          <w:tcPr>
            <w:tcW w:w="1134" w:type="dxa"/>
          </w:tcPr>
          <w:p w:rsidR="00D066AF" w:rsidRPr="00B35AC9" w:rsidRDefault="00D066AF" w:rsidP="004B7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066AF" w:rsidRPr="00717118" w:rsidRDefault="00D066AF" w:rsidP="004B7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1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0" w:type="dxa"/>
          </w:tcPr>
          <w:p w:rsidR="00D066AF" w:rsidRPr="007B545F" w:rsidRDefault="00D066AF" w:rsidP="004B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066AF" w:rsidRPr="007B545F" w:rsidTr="004B71E0">
        <w:tc>
          <w:tcPr>
            <w:tcW w:w="541" w:type="dxa"/>
            <w:vMerge/>
          </w:tcPr>
          <w:p w:rsidR="00D066AF" w:rsidRPr="00B35AC9" w:rsidRDefault="00D066AF" w:rsidP="004B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D066AF" w:rsidRPr="00B35AC9" w:rsidRDefault="00D066AF" w:rsidP="004B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D066AF" w:rsidRPr="00B35AC9" w:rsidRDefault="00D066AF" w:rsidP="004B71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2 задачи 1</w:t>
            </w: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функций, установленных Положением об Управлении образования </w:t>
            </w:r>
            <w:proofErr w:type="gramStart"/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и иными муниципальным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и правовыми актами ЗАТО Северск</w:t>
            </w: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</w:p>
        </w:tc>
        <w:tc>
          <w:tcPr>
            <w:tcW w:w="1134" w:type="dxa"/>
          </w:tcPr>
          <w:p w:rsidR="00D066AF" w:rsidRPr="00B35AC9" w:rsidRDefault="00D066AF" w:rsidP="004B7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066AF" w:rsidRPr="00717118" w:rsidRDefault="00D066AF" w:rsidP="004B71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711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0" w:type="dxa"/>
          </w:tcPr>
          <w:p w:rsidR="00D066AF" w:rsidRPr="007B545F" w:rsidRDefault="00D066AF" w:rsidP="004B7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066AF" w:rsidRPr="007B545F" w:rsidTr="004B71E0">
        <w:tc>
          <w:tcPr>
            <w:tcW w:w="541" w:type="dxa"/>
            <w:vMerge/>
          </w:tcPr>
          <w:p w:rsidR="00D066AF" w:rsidRPr="00B35AC9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D066AF" w:rsidRPr="00B35AC9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D066AF" w:rsidRPr="00B35AC9" w:rsidRDefault="00D066AF" w:rsidP="00D06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3 задачи 1</w:t>
            </w: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. Выполнение муниципального задания подведомственными учреждениями, % </w:t>
            </w:r>
          </w:p>
        </w:tc>
        <w:tc>
          <w:tcPr>
            <w:tcW w:w="1134" w:type="dxa"/>
          </w:tcPr>
          <w:p w:rsidR="00D066AF" w:rsidRPr="00B35AC9" w:rsidRDefault="00D066AF" w:rsidP="00D06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D066AF" w:rsidRPr="00660268" w:rsidRDefault="00660268" w:rsidP="00D06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0268">
              <w:rPr>
                <w:rFonts w:ascii="Times New Roman" w:hAnsi="Times New Roman" w:cs="Times New Roman"/>
                <w:sz w:val="24"/>
                <w:szCs w:val="24"/>
              </w:rPr>
              <w:t>100,11</w:t>
            </w:r>
          </w:p>
        </w:tc>
        <w:tc>
          <w:tcPr>
            <w:tcW w:w="5670" w:type="dxa"/>
          </w:tcPr>
          <w:p w:rsidR="00D066AF" w:rsidRPr="00660268" w:rsidRDefault="00CD01A0" w:rsidP="00660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0268">
              <w:rPr>
                <w:rFonts w:ascii="Times New Roman" w:hAnsi="Times New Roman" w:cs="Times New Roman"/>
                <w:sz w:val="24"/>
                <w:szCs w:val="24"/>
              </w:rPr>
              <w:t>Перевыполнение муницип</w:t>
            </w:r>
            <w:r w:rsidR="00BF735A" w:rsidRPr="00660268">
              <w:rPr>
                <w:rFonts w:ascii="Times New Roman" w:hAnsi="Times New Roman" w:cs="Times New Roman"/>
                <w:sz w:val="24"/>
                <w:szCs w:val="24"/>
              </w:rPr>
              <w:t xml:space="preserve">ального задания </w:t>
            </w:r>
            <w:r w:rsidR="00660268" w:rsidRPr="00660268">
              <w:rPr>
                <w:rFonts w:ascii="Times New Roman" w:hAnsi="Times New Roman" w:cs="Times New Roman"/>
                <w:sz w:val="24"/>
                <w:szCs w:val="24"/>
              </w:rPr>
              <w:t>в среднем по подведомственным учреждениям</w:t>
            </w:r>
          </w:p>
        </w:tc>
      </w:tr>
      <w:tr w:rsidR="00D066AF" w:rsidRPr="007B545F" w:rsidTr="004B71E0">
        <w:tc>
          <w:tcPr>
            <w:tcW w:w="541" w:type="dxa"/>
          </w:tcPr>
          <w:p w:rsidR="00D066AF" w:rsidRPr="00B35AC9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72" w:type="dxa"/>
          </w:tcPr>
          <w:p w:rsidR="00D066AF" w:rsidRPr="00B35AC9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5" w:type="dxa"/>
          </w:tcPr>
          <w:p w:rsidR="00D066AF" w:rsidRPr="00B35AC9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066AF" w:rsidRPr="00B35AC9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D066AF" w:rsidRPr="00B35AC9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D066AF" w:rsidRPr="00B35AC9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066AF" w:rsidRPr="007B545F" w:rsidTr="004B71E0">
        <w:tc>
          <w:tcPr>
            <w:tcW w:w="541" w:type="dxa"/>
            <w:vMerge w:val="restart"/>
          </w:tcPr>
          <w:p w:rsidR="00D066AF" w:rsidRPr="007B545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</w:tcPr>
          <w:p w:rsidR="00D066AF" w:rsidRPr="007B545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3" w:type="dxa"/>
            <w:gridSpan w:val="4"/>
          </w:tcPr>
          <w:p w:rsidR="00D066AF" w:rsidRPr="007B545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Задача 2. Реализация деятельности отдела опеки и попечительства</w:t>
            </w:r>
          </w:p>
        </w:tc>
      </w:tr>
      <w:tr w:rsidR="00D066AF" w:rsidRPr="007B545F" w:rsidTr="004B71E0">
        <w:tc>
          <w:tcPr>
            <w:tcW w:w="541" w:type="dxa"/>
            <w:vMerge/>
          </w:tcPr>
          <w:p w:rsidR="00D066AF" w:rsidRPr="007B545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D066AF" w:rsidRPr="007B545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D066AF" w:rsidRPr="00B35AC9" w:rsidRDefault="00D066AF" w:rsidP="00D06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из средств областного бюджета </w:t>
            </w:r>
          </w:p>
          <w:p w:rsidR="00D066AF" w:rsidRPr="00B35AC9" w:rsidRDefault="00D066AF" w:rsidP="00D06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 xml:space="preserve">(по согласованию),  </w:t>
            </w:r>
          </w:p>
          <w:p w:rsidR="00D066AF" w:rsidRPr="00B35AC9" w:rsidRDefault="00D066AF" w:rsidP="00D06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</w:tc>
        <w:tc>
          <w:tcPr>
            <w:tcW w:w="1134" w:type="dxa"/>
          </w:tcPr>
          <w:p w:rsidR="00D066AF" w:rsidRPr="00B35AC9" w:rsidRDefault="00D066AF" w:rsidP="00D06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D066AF" w:rsidRPr="00B35AC9" w:rsidRDefault="00D066AF" w:rsidP="00D06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5670" w:type="dxa"/>
          </w:tcPr>
          <w:p w:rsidR="00D066AF" w:rsidRPr="007B545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D066AF" w:rsidRPr="007B545F" w:rsidTr="004B71E0">
        <w:tc>
          <w:tcPr>
            <w:tcW w:w="541" w:type="dxa"/>
            <w:vMerge/>
          </w:tcPr>
          <w:p w:rsidR="00D066AF" w:rsidRPr="007B545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2" w:type="dxa"/>
            <w:vMerge/>
          </w:tcPr>
          <w:p w:rsidR="00D066AF" w:rsidRPr="007B545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5" w:type="dxa"/>
          </w:tcPr>
          <w:p w:rsidR="00D066AF" w:rsidRDefault="00D066AF" w:rsidP="00D06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1 </w:t>
            </w:r>
          </w:p>
          <w:p w:rsidR="00D066AF" w:rsidRPr="00B35AC9" w:rsidRDefault="00D066AF" w:rsidP="00D06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2</w:t>
            </w: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. Выполнение функций отдела опеки и попечительства, установленных Положением об Управлении образования Администрации ЗАТО Северск и иными муниципальными правов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 xml:space="preserve">ыми актами ЗАТО </w:t>
            </w:r>
            <w:proofErr w:type="gramStart"/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Северск ,</w:t>
            </w:r>
            <w:proofErr w:type="gramEnd"/>
            <w:r w:rsidRPr="007B545F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</w:p>
        </w:tc>
        <w:tc>
          <w:tcPr>
            <w:tcW w:w="1134" w:type="dxa"/>
          </w:tcPr>
          <w:p w:rsidR="00D066AF" w:rsidRPr="00B35AC9" w:rsidRDefault="00D066AF" w:rsidP="00D06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D066AF" w:rsidRPr="00B35AC9" w:rsidRDefault="00D066AF" w:rsidP="00D066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0" w:type="dxa"/>
          </w:tcPr>
          <w:p w:rsidR="00D066A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  <w:p w:rsidR="00D066AF" w:rsidRPr="007B545F" w:rsidRDefault="00D066AF" w:rsidP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(показатель 2015 года)</w:t>
            </w:r>
          </w:p>
        </w:tc>
      </w:tr>
      <w:tr w:rsidR="00071332" w:rsidRPr="007B545F" w:rsidTr="004B71E0">
        <w:tc>
          <w:tcPr>
            <w:tcW w:w="7338" w:type="dxa"/>
            <w:gridSpan w:val="3"/>
          </w:tcPr>
          <w:p w:rsidR="00071332" w:rsidRPr="00B35AC9" w:rsidRDefault="00071332" w:rsidP="0007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35AC9">
              <w:rPr>
                <w:rFonts w:ascii="Times New Roman" w:hAnsi="Times New Roman" w:cs="Times New Roman"/>
                <w:sz w:val="24"/>
                <w:szCs w:val="24"/>
              </w:rPr>
              <w:t>Итого объем финансирования по обеспечивающей подпрогр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амме, тыс. руб.</w:t>
            </w:r>
          </w:p>
        </w:tc>
        <w:tc>
          <w:tcPr>
            <w:tcW w:w="1134" w:type="dxa"/>
          </w:tcPr>
          <w:p w:rsidR="00071332" w:rsidRPr="00071332" w:rsidRDefault="00071332" w:rsidP="000713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23587,</w:t>
            </w:r>
            <w:r w:rsidRPr="000713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34" w:type="dxa"/>
          </w:tcPr>
          <w:p w:rsidR="00071332" w:rsidRPr="004B71E0" w:rsidRDefault="00071332" w:rsidP="000713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23576,26</w:t>
            </w:r>
          </w:p>
        </w:tc>
        <w:tc>
          <w:tcPr>
            <w:tcW w:w="5670" w:type="dxa"/>
          </w:tcPr>
          <w:p w:rsidR="00071332" w:rsidRPr="00B35AC9" w:rsidRDefault="00071332" w:rsidP="000713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  <w:r w:rsidR="002B402D">
              <w:rPr>
                <w:rFonts w:ascii="Times New Roman" w:hAnsi="Times New Roman" w:cs="Times New Roman"/>
                <w:sz w:val="24"/>
                <w:szCs w:val="24"/>
              </w:rPr>
              <w:t xml:space="preserve"> в 2021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 xml:space="preserve"> году реализована в полном объеме</w:t>
            </w:r>
          </w:p>
        </w:tc>
      </w:tr>
    </w:tbl>
    <w:p w:rsidR="008265DF" w:rsidRDefault="008265DF"/>
    <w:p w:rsidR="00D066AF" w:rsidRDefault="00D066AF"/>
    <w:p w:rsidR="00D066AF" w:rsidRDefault="00D066AF"/>
    <w:p w:rsidR="00D066AF" w:rsidRDefault="00D066AF"/>
    <w:p w:rsidR="00D066AF" w:rsidRDefault="00D066AF"/>
    <w:p w:rsidR="00D066AF" w:rsidRDefault="00D066AF"/>
    <w:p w:rsidR="00D066AF" w:rsidRDefault="00D066AF"/>
    <w:p w:rsidR="00D066AF" w:rsidRDefault="00D066AF"/>
    <w:p w:rsidR="00D066AF" w:rsidRDefault="00D066AF"/>
    <w:p w:rsidR="00D066AF" w:rsidRDefault="00D066AF"/>
    <w:p w:rsidR="00D066AF" w:rsidRDefault="00D066AF"/>
    <w:p w:rsidR="00D066AF" w:rsidRDefault="00D066AF"/>
    <w:tbl>
      <w:tblPr>
        <w:tblW w:w="4678" w:type="dxa"/>
        <w:tblInd w:w="105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4"/>
        <w:gridCol w:w="1865"/>
        <w:gridCol w:w="979"/>
      </w:tblGrid>
      <w:tr w:rsidR="008265DF" w:rsidRPr="007B545F">
        <w:trPr>
          <w:trHeight w:val="1125"/>
        </w:trPr>
        <w:tc>
          <w:tcPr>
            <w:tcW w:w="4678" w:type="dxa"/>
            <w:gridSpan w:val="3"/>
          </w:tcPr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 4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письму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 образования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</w:tr>
      <w:tr w:rsidR="008265DF" w:rsidRPr="007B545F">
        <w:trPr>
          <w:trHeight w:val="132"/>
        </w:trPr>
        <w:tc>
          <w:tcPr>
            <w:tcW w:w="1834" w:type="dxa"/>
          </w:tcPr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9" w:type="dxa"/>
          </w:tcPr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265DF" w:rsidRPr="007B545F">
        <w:trPr>
          <w:trHeight w:val="1368"/>
        </w:trPr>
        <w:tc>
          <w:tcPr>
            <w:tcW w:w="4678" w:type="dxa"/>
            <w:gridSpan w:val="3"/>
          </w:tcPr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7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Порядку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принятия решений о разработке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муниципальных </w:t>
            </w: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Томской области, их формирования 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реализации</w:t>
            </w:r>
          </w:p>
        </w:tc>
      </w:tr>
    </w:tbl>
    <w:p w:rsidR="008265DF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65DF" w:rsidRPr="0020704E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04E">
        <w:rPr>
          <w:rFonts w:ascii="Times New Roman" w:hAnsi="Times New Roman" w:cs="Times New Roman"/>
          <w:sz w:val="24"/>
          <w:szCs w:val="24"/>
        </w:rPr>
        <w:t>Оценка результатов реализации мер правового регулирования</w:t>
      </w:r>
    </w:p>
    <w:p w:rsidR="008265DF" w:rsidRDefault="008265DF" w:rsidP="002070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0704E">
        <w:rPr>
          <w:rFonts w:ascii="Times New Roman" w:hAnsi="Times New Roman" w:cs="Times New Roman"/>
          <w:sz w:val="24"/>
          <w:szCs w:val="24"/>
        </w:rPr>
        <w:t>в сфере реализации муниципальной программы</w:t>
      </w:r>
    </w:p>
    <w:p w:rsidR="008265DF" w:rsidRDefault="008265DF" w:rsidP="002070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23C79"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proofErr w:type="gramStart"/>
      <w:r w:rsidRPr="00323C7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23C79">
        <w:rPr>
          <w:rFonts w:ascii="Times New Roman" w:hAnsi="Times New Roman" w:cs="Times New Roman"/>
          <w:sz w:val="24"/>
          <w:szCs w:val="24"/>
        </w:rPr>
        <w:t xml:space="preserve"> ЗАТО Северск» на 2015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3C79">
        <w:rPr>
          <w:rFonts w:ascii="Times New Roman" w:hAnsi="Times New Roman" w:cs="Times New Roman"/>
          <w:sz w:val="24"/>
          <w:szCs w:val="24"/>
        </w:rPr>
        <w:t>-</w:t>
      </w:r>
      <w:r w:rsidR="003A779A">
        <w:rPr>
          <w:rFonts w:ascii="Times New Roman" w:hAnsi="Times New Roman" w:cs="Times New Roman"/>
          <w:sz w:val="24"/>
          <w:szCs w:val="24"/>
        </w:rPr>
        <w:t xml:space="preserve"> 2025</w:t>
      </w:r>
      <w:r w:rsidRPr="00323C79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8265DF" w:rsidRDefault="0078267C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2021</w:t>
      </w:r>
      <w:r w:rsidR="008265DF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71207E" w:rsidRDefault="0071207E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19"/>
        <w:gridCol w:w="5335"/>
        <w:gridCol w:w="2774"/>
        <w:gridCol w:w="850"/>
        <w:gridCol w:w="770"/>
        <w:gridCol w:w="5528"/>
      </w:tblGrid>
      <w:tr w:rsidR="0071207E" w:rsidRPr="001D06A9" w:rsidTr="005A60F2">
        <w:trPr>
          <w:trHeight w:val="672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Наименование меры (бюджетной, правовой, иной), налоговой льготы</w:t>
            </w:r>
          </w:p>
        </w:tc>
        <w:tc>
          <w:tcPr>
            <w:tcW w:w="2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Содержание меры, цель предоставления налоговой льготы, освобождение и иных преференций для налогоплательщиков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588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реали</w:t>
            </w:r>
            <w:r w:rsidRPr="008D2588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Социально-экономический эффект, ожидаемый от применения меры, налоговой льготы, освобождения и иных преференций для налогоплательщиков</w:t>
            </w:r>
          </w:p>
        </w:tc>
      </w:tr>
      <w:tr w:rsidR="0071207E" w:rsidRPr="001D06A9" w:rsidTr="005A60F2">
        <w:trPr>
          <w:trHeight w:val="672"/>
        </w:trPr>
        <w:tc>
          <w:tcPr>
            <w:tcW w:w="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07E" w:rsidRPr="001D06A9" w:rsidTr="005A60F2">
        <w:trPr>
          <w:trHeight w:val="28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7E" w:rsidRPr="001D06A9" w:rsidRDefault="0071207E" w:rsidP="00A859B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1207E" w:rsidRPr="001D06A9" w:rsidTr="005A60F2">
        <w:trPr>
          <w:trHeight w:val="57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71207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712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Своевременное внесение соответствующих изменений в правовые акты, касающиеся реализации мероприятий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712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71207E" w:rsidP="007120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2015 - 2025 годы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07E" w:rsidRPr="001D06A9" w:rsidRDefault="0078267C" w:rsidP="0071207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2015 - 2021</w:t>
            </w:r>
            <w:r w:rsidR="0071207E" w:rsidRPr="001D06A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7E" w:rsidRPr="001D06A9" w:rsidRDefault="0071207E" w:rsidP="0071207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достижения ее целей и задач</w:t>
            </w:r>
          </w:p>
        </w:tc>
      </w:tr>
      <w:tr w:rsidR="0078267C" w:rsidRPr="001D06A9" w:rsidTr="005A60F2">
        <w:trPr>
          <w:trHeight w:val="150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на основе четкого распределения функций, полномочий и ответственности участников Программы, участников мероприятий Программы и ответственного исполнителя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Система управления реализацией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2015 - 2025 годы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2015 - 2021</w:t>
            </w: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Создание эффективной системы управления реализацией Программы, реализация в полном объеме мероприятий и достижения ее целей и задач</w:t>
            </w:r>
          </w:p>
        </w:tc>
      </w:tr>
      <w:tr w:rsidR="0078267C" w:rsidRPr="001D06A9" w:rsidTr="005A60F2">
        <w:trPr>
          <w:trHeight w:val="274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мероприятий Программы, постоянный анализ, при необходимости, ежегодная корректировка показателей и мероприятий Программы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Мониторинг выполнения мероприятий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2015 - 2025 годы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2015 - 2021</w:t>
            </w: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Обеспечение достижения целей, решение задач и выполнение показателей программы</w:t>
            </w:r>
          </w:p>
        </w:tc>
      </w:tr>
      <w:tr w:rsidR="0078267C" w:rsidRPr="001D06A9" w:rsidTr="005A60F2">
        <w:trPr>
          <w:trHeight w:val="20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Перераспределение объемов финансирования в зависимости от динамики и темпов решения поставленных задач</w:t>
            </w: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мероприятий Программы на 100%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2015 - 2025 годы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67C" w:rsidRPr="001D06A9" w:rsidRDefault="0078267C" w:rsidP="0078267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2015 - 2021</w:t>
            </w: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67C" w:rsidRPr="001D06A9" w:rsidRDefault="0078267C" w:rsidP="0078267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D06A9">
              <w:rPr>
                <w:rFonts w:ascii="Times New Roman" w:hAnsi="Times New Roman" w:cs="Times New Roman"/>
                <w:sz w:val="24"/>
                <w:szCs w:val="24"/>
              </w:rPr>
              <w:t>Исполнение мероприятий Программы на 100% в соответствии с объемом запланированных по исполнению бюджетных ассигнований</w:t>
            </w:r>
          </w:p>
        </w:tc>
      </w:tr>
    </w:tbl>
    <w:p w:rsidR="0071207E" w:rsidRDefault="0071207E" w:rsidP="002F2A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8265DF" w:rsidRDefault="008265DF" w:rsidP="0020704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3850" w:type="dxa"/>
        <w:tblInd w:w="11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0"/>
      </w:tblGrid>
      <w:tr w:rsidR="008265DF" w:rsidRPr="007B545F">
        <w:trPr>
          <w:trHeight w:val="1125"/>
        </w:trPr>
        <w:tc>
          <w:tcPr>
            <w:tcW w:w="3850" w:type="dxa"/>
          </w:tcPr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письму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 образования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  <w:p w:rsidR="008265DF" w:rsidRPr="007B545F" w:rsidRDefault="008265DF" w:rsidP="00CF7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</w:p>
        </w:tc>
      </w:tr>
    </w:tbl>
    <w:p w:rsidR="008265DF" w:rsidRPr="0020704E" w:rsidRDefault="008265DF">
      <w:pPr>
        <w:rPr>
          <w:rFonts w:ascii="Times New Roman" w:hAnsi="Times New Roman" w:cs="Times New Roman"/>
          <w:sz w:val="24"/>
          <w:szCs w:val="24"/>
        </w:rPr>
      </w:pP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4341F3">
        <w:rPr>
          <w:rFonts w:ascii="Times New Roman" w:hAnsi="Times New Roman" w:cs="Times New Roman"/>
          <w:sz w:val="24"/>
          <w:szCs w:val="24"/>
        </w:rPr>
        <w:t>нформация о внесенных ответс</w:t>
      </w:r>
      <w:r>
        <w:rPr>
          <w:rFonts w:ascii="Times New Roman" w:hAnsi="Times New Roman" w:cs="Times New Roman"/>
          <w:sz w:val="24"/>
          <w:szCs w:val="24"/>
        </w:rPr>
        <w:t xml:space="preserve">твенным исполнителем изменениях </w:t>
      </w:r>
      <w:r w:rsidRPr="004341F3">
        <w:rPr>
          <w:rFonts w:ascii="Times New Roman" w:hAnsi="Times New Roman" w:cs="Times New Roman"/>
          <w:sz w:val="24"/>
          <w:szCs w:val="24"/>
        </w:rPr>
        <w:t xml:space="preserve">в Программу </w:t>
      </w: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41F3">
        <w:rPr>
          <w:rFonts w:ascii="Times New Roman" w:hAnsi="Times New Roman" w:cs="Times New Roman"/>
          <w:sz w:val="24"/>
          <w:szCs w:val="24"/>
        </w:rPr>
        <w:t>(перечень изменений, их обоснование и реквизиты соответствующих нормативных актов)</w:t>
      </w:r>
    </w:p>
    <w:p w:rsidR="008265DF" w:rsidRDefault="008265DF" w:rsidP="00914C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4678"/>
        <w:gridCol w:w="4121"/>
        <w:gridCol w:w="5660"/>
      </w:tblGrid>
      <w:tr w:rsidR="008265DF" w:rsidRPr="007B545F" w:rsidTr="007B17B2">
        <w:tc>
          <w:tcPr>
            <w:tcW w:w="817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8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Перечень изменений</w:t>
            </w:r>
          </w:p>
        </w:tc>
        <w:tc>
          <w:tcPr>
            <w:tcW w:w="4121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5660" w:type="dxa"/>
          </w:tcPr>
          <w:p w:rsidR="008265DF" w:rsidRPr="007B545F" w:rsidRDefault="008265DF" w:rsidP="007B54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Реквизиты соответствующих нормативных актов</w:t>
            </w:r>
          </w:p>
        </w:tc>
      </w:tr>
      <w:tr w:rsidR="002127C7" w:rsidRPr="007B545F" w:rsidTr="007B17B2">
        <w:tc>
          <w:tcPr>
            <w:tcW w:w="817" w:type="dxa"/>
          </w:tcPr>
          <w:p w:rsidR="002127C7" w:rsidRPr="007B545F" w:rsidRDefault="005A60F2" w:rsidP="00212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127C7" w:rsidRPr="007B5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2127C7" w:rsidRPr="007B545F" w:rsidRDefault="002127C7" w:rsidP="0021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нормативного акта в соответствие с действующем законодательством</w:t>
            </w:r>
          </w:p>
        </w:tc>
        <w:tc>
          <w:tcPr>
            <w:tcW w:w="4121" w:type="dxa"/>
          </w:tcPr>
          <w:p w:rsidR="002127C7" w:rsidRPr="0078267C" w:rsidRDefault="002127C7" w:rsidP="00782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49FF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 xml:space="preserve">от 10.12.2020 № 5/1 </w:t>
            </w:r>
            <w:r w:rsidR="0078267C" w:rsidRPr="0078267C">
              <w:rPr>
                <w:rFonts w:ascii="Times New Roman" w:hAnsi="Times New Roman" w:cs="Times New Roman"/>
                <w:sz w:val="24"/>
                <w:szCs w:val="24"/>
              </w:rPr>
              <w:t>«О бюджете ЗАТО Северск на 2021 год и на плановый период 2022 и 2023 годов»</w:t>
            </w:r>
          </w:p>
        </w:tc>
        <w:tc>
          <w:tcPr>
            <w:tcW w:w="5660" w:type="dxa"/>
          </w:tcPr>
          <w:p w:rsidR="002127C7" w:rsidRPr="003C703E" w:rsidRDefault="002127C7" w:rsidP="00782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Админи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gramEnd"/>
            <w:r w:rsidR="0078267C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br/>
              <w:t>от 26.07.2021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3C703E">
                <w:rPr>
                  <w:rFonts w:ascii="Times New Roman" w:hAnsi="Times New Roman" w:cs="Times New Roman"/>
                  <w:sz w:val="24"/>
                  <w:szCs w:val="24"/>
                </w:rPr>
                <w:t xml:space="preserve">№ </w:t>
              </w:r>
            </w:hyperlink>
            <w:r w:rsidR="0078267C">
              <w:rPr>
                <w:rFonts w:ascii="Times New Roman" w:hAnsi="Times New Roman" w:cs="Times New Roman"/>
                <w:sz w:val="24"/>
                <w:szCs w:val="24"/>
              </w:rPr>
              <w:t>1671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постановление Администрации ЗАТО Северск  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>от 30.12.2014 № 3542»</w:t>
            </w:r>
          </w:p>
        </w:tc>
      </w:tr>
      <w:tr w:rsidR="002127C7" w:rsidRPr="007B545F" w:rsidTr="007B17B2">
        <w:tc>
          <w:tcPr>
            <w:tcW w:w="817" w:type="dxa"/>
          </w:tcPr>
          <w:p w:rsidR="002127C7" w:rsidRPr="007B545F" w:rsidRDefault="005A60F2" w:rsidP="002127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127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78" w:type="dxa"/>
          </w:tcPr>
          <w:p w:rsidR="002127C7" w:rsidRPr="007B545F" w:rsidRDefault="002127C7" w:rsidP="0021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545F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нормативного акта в соответствие с действующем законодательством</w:t>
            </w:r>
          </w:p>
        </w:tc>
        <w:tc>
          <w:tcPr>
            <w:tcW w:w="4121" w:type="dxa"/>
          </w:tcPr>
          <w:p w:rsidR="002127C7" w:rsidRPr="002949FF" w:rsidRDefault="002127C7" w:rsidP="0078267C">
            <w:pPr>
              <w:spacing w:after="0" w:line="240" w:lineRule="auto"/>
              <w:ind w:right="-9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49FF">
              <w:rPr>
                <w:rFonts w:ascii="Times New Roman" w:hAnsi="Times New Roman" w:cs="Times New Roman"/>
                <w:sz w:val="24"/>
                <w:szCs w:val="24"/>
              </w:rPr>
              <w:t>Думы</w:t>
            </w:r>
            <w:proofErr w:type="gramEnd"/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 xml:space="preserve">от 10.12.2020 № 5/1 </w:t>
            </w:r>
            <w:r w:rsidR="0078267C" w:rsidRPr="0078267C">
              <w:rPr>
                <w:rFonts w:ascii="Times New Roman" w:hAnsi="Times New Roman" w:cs="Times New Roman"/>
                <w:sz w:val="24"/>
                <w:szCs w:val="24"/>
              </w:rPr>
              <w:t>«О бюджете ЗАТО Северск на 2021 год и на плановый период 2022 и 2023 годов»</w:t>
            </w:r>
            <w:r w:rsidRPr="002949FF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ешение</w:t>
            </w:r>
            <w:r w:rsidRPr="002949FF">
              <w:rPr>
                <w:rFonts w:ascii="Times New Roman" w:hAnsi="Times New Roman" w:cs="Times New Roman"/>
                <w:sz w:val="24"/>
                <w:szCs w:val="24"/>
              </w:rPr>
              <w:t xml:space="preserve"> Думы ЗАТО Северск </w:t>
            </w:r>
            <w:r w:rsidR="0078267C" w:rsidRPr="007826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 xml:space="preserve">т 09.12.2021    № 20/1 «О бюджете </w:t>
            </w:r>
            <w:r w:rsidR="0078267C" w:rsidRPr="0078267C">
              <w:rPr>
                <w:rFonts w:ascii="Times New Roman" w:hAnsi="Times New Roman" w:cs="Times New Roman"/>
                <w:sz w:val="24"/>
                <w:szCs w:val="24"/>
              </w:rPr>
              <w:t>ЗАТО Северск на 2022 год и на плановый период 2023 и 2024 годов»</w:t>
            </w:r>
          </w:p>
        </w:tc>
        <w:tc>
          <w:tcPr>
            <w:tcW w:w="5660" w:type="dxa"/>
          </w:tcPr>
          <w:p w:rsidR="002127C7" w:rsidRPr="003C703E" w:rsidRDefault="002127C7" w:rsidP="002127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дминистр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>ации</w:t>
            </w:r>
            <w:proofErr w:type="gramEnd"/>
            <w:r w:rsidR="0078267C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br/>
              <w:t>от 28.01.2022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5" w:history="1">
              <w:r w:rsidRPr="003C703E">
                <w:rPr>
                  <w:rFonts w:ascii="Times New Roman" w:hAnsi="Times New Roman" w:cs="Times New Roman"/>
                  <w:sz w:val="24"/>
                  <w:szCs w:val="24"/>
                </w:rPr>
                <w:t>№</w:t>
              </w:r>
            </w:hyperlink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«О внесении изменений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постановление Администрации ЗАТО Северск   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br/>
              <w:t>от 30.12.2014 № 3542»</w:t>
            </w:r>
          </w:p>
        </w:tc>
      </w:tr>
    </w:tbl>
    <w:p w:rsidR="008265DF" w:rsidRDefault="008265DF" w:rsidP="00914CDE">
      <w:pPr>
        <w:spacing w:after="0" w:line="240" w:lineRule="auto"/>
        <w:jc w:val="center"/>
      </w:pPr>
    </w:p>
    <w:p w:rsidR="008265DF" w:rsidRDefault="008265DF"/>
    <w:p w:rsidR="008265DF" w:rsidRDefault="008265DF"/>
    <w:p w:rsidR="00B17403" w:rsidRDefault="00B17403"/>
    <w:p w:rsidR="00B17403" w:rsidRDefault="00B17403"/>
    <w:p w:rsidR="00B17403" w:rsidRDefault="00B17403"/>
    <w:p w:rsidR="008265DF" w:rsidRDefault="008265DF"/>
    <w:p w:rsidR="00A859B4" w:rsidRDefault="00A859B4"/>
    <w:tbl>
      <w:tblPr>
        <w:tblW w:w="3850" w:type="dxa"/>
        <w:tblInd w:w="11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0"/>
      </w:tblGrid>
      <w:tr w:rsidR="00973364" w:rsidRPr="007B545F" w:rsidTr="00A859B4">
        <w:trPr>
          <w:trHeight w:val="550"/>
        </w:trPr>
        <w:tc>
          <w:tcPr>
            <w:tcW w:w="3850" w:type="dxa"/>
          </w:tcPr>
          <w:p w:rsidR="00973364" w:rsidRPr="007B545F" w:rsidRDefault="00973364" w:rsidP="00152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Приложение 6</w:t>
            </w:r>
          </w:p>
          <w:p w:rsidR="00973364" w:rsidRPr="007B545F" w:rsidRDefault="00973364" w:rsidP="00152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 письму</w:t>
            </w:r>
            <w:proofErr w:type="gramEnd"/>
            <w:r w:rsidRPr="007B54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Управления образования</w:t>
            </w:r>
          </w:p>
          <w:p w:rsidR="001527B0" w:rsidRPr="004D329B" w:rsidRDefault="004D329B" w:rsidP="001527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</w:p>
        </w:tc>
      </w:tr>
    </w:tbl>
    <w:p w:rsidR="002B402D" w:rsidRDefault="002B402D" w:rsidP="002B40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973364" w:rsidRDefault="002B402D" w:rsidP="002B402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оценке</w:t>
      </w:r>
      <w:r w:rsidR="00973364">
        <w:rPr>
          <w:rFonts w:ascii="Times New Roman" w:hAnsi="Times New Roman" w:cs="Times New Roman"/>
          <w:sz w:val="24"/>
          <w:szCs w:val="24"/>
        </w:rPr>
        <w:t xml:space="preserve"> эффективности реализации </w:t>
      </w:r>
      <w:r w:rsidR="00973364" w:rsidRPr="0020704E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1527B0">
        <w:rPr>
          <w:rFonts w:ascii="Times New Roman" w:hAnsi="Times New Roman" w:cs="Times New Roman"/>
          <w:sz w:val="24"/>
          <w:szCs w:val="24"/>
        </w:rPr>
        <w:t xml:space="preserve"> </w:t>
      </w:r>
      <w:r w:rsidR="00973364" w:rsidRPr="00323C79"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proofErr w:type="gramStart"/>
      <w:r w:rsidR="00973364" w:rsidRPr="00323C7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73364" w:rsidRPr="00323C79">
        <w:rPr>
          <w:rFonts w:ascii="Times New Roman" w:hAnsi="Times New Roman" w:cs="Times New Roman"/>
          <w:sz w:val="24"/>
          <w:szCs w:val="24"/>
        </w:rPr>
        <w:t xml:space="preserve"> ЗАТО Северск» на 2015</w:t>
      </w:r>
      <w:r w:rsidR="00973364">
        <w:rPr>
          <w:rFonts w:ascii="Times New Roman" w:hAnsi="Times New Roman" w:cs="Times New Roman"/>
          <w:sz w:val="24"/>
          <w:szCs w:val="24"/>
        </w:rPr>
        <w:t xml:space="preserve"> </w:t>
      </w:r>
      <w:r w:rsidR="00973364" w:rsidRPr="00323C79">
        <w:rPr>
          <w:rFonts w:ascii="Times New Roman" w:hAnsi="Times New Roman" w:cs="Times New Roman"/>
          <w:sz w:val="24"/>
          <w:szCs w:val="24"/>
        </w:rPr>
        <w:t>-</w:t>
      </w:r>
      <w:r w:rsidR="003A779A">
        <w:rPr>
          <w:rFonts w:ascii="Times New Roman" w:hAnsi="Times New Roman" w:cs="Times New Roman"/>
          <w:sz w:val="24"/>
          <w:szCs w:val="24"/>
        </w:rPr>
        <w:t xml:space="preserve"> 2025</w:t>
      </w:r>
      <w:r w:rsidR="00973364" w:rsidRPr="00323C79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D328C4" w:rsidRPr="00D328C4" w:rsidRDefault="0078267C" w:rsidP="00D328C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2021</w:t>
      </w:r>
      <w:r w:rsidR="00973364" w:rsidRPr="00D328C4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6079" w:type="dxa"/>
        <w:tblInd w:w="-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6885"/>
        <w:gridCol w:w="1165"/>
        <w:gridCol w:w="2014"/>
        <w:gridCol w:w="1176"/>
        <w:gridCol w:w="1456"/>
        <w:gridCol w:w="2835"/>
      </w:tblGrid>
      <w:tr w:rsidR="003A385B" w:rsidRPr="003C703E" w:rsidTr="00B809A7">
        <w:tc>
          <w:tcPr>
            <w:tcW w:w="548" w:type="dxa"/>
            <w:vMerge w:val="restart"/>
          </w:tcPr>
          <w:p w:rsidR="003A385B" w:rsidRPr="003C703E" w:rsidRDefault="003A385B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85" w:type="dxa"/>
            <w:vMerge w:val="restart"/>
          </w:tcPr>
          <w:p w:rsidR="003A385B" w:rsidRPr="003C703E" w:rsidRDefault="003A385B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  <w:p w:rsidR="003A385B" w:rsidRPr="003C703E" w:rsidRDefault="002B402D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(подпрограмм</w:t>
            </w:r>
            <w:r w:rsidR="003A385B" w:rsidRPr="003C70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79" w:type="dxa"/>
            <w:gridSpan w:val="2"/>
          </w:tcPr>
          <w:p w:rsidR="003A385B" w:rsidRPr="003C703E" w:rsidRDefault="003A385B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Оценка степени достижения целей и решения задач </w:t>
            </w:r>
            <w:r w:rsidR="003F5CE3" w:rsidRPr="003C70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73EC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573E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73E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="00573EC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73EC5">
              <w:rPr>
                <w:rFonts w:ascii="Times New Roman" w:hAnsi="Times New Roman" w:cs="Times New Roman"/>
                <w:sz w:val="24"/>
                <w:szCs w:val="24"/>
              </w:rPr>
              <w:t>Сдпп</w:t>
            </w:r>
            <w:proofErr w:type="spellEnd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32" w:type="dxa"/>
            <w:gridSpan w:val="2"/>
          </w:tcPr>
          <w:p w:rsidR="003A385B" w:rsidRPr="003C703E" w:rsidRDefault="003A385B" w:rsidP="003C703E">
            <w:pPr>
              <w:spacing w:after="0" w:line="240" w:lineRule="auto"/>
              <w:ind w:left="-9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использования средств </w:t>
            </w:r>
            <w:r w:rsidR="003F5CE3" w:rsidRPr="003C703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73E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73E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vMerge w:val="restart"/>
          </w:tcPr>
          <w:p w:rsidR="002B402D" w:rsidRDefault="002B402D" w:rsidP="002B402D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  <w:p w:rsidR="002B402D" w:rsidRPr="003C703E" w:rsidRDefault="002B402D" w:rsidP="002B402D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</w:t>
            </w:r>
            <w:r w:rsidR="003A385B"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A385B" w:rsidRPr="003C703E" w:rsidRDefault="003A385B" w:rsidP="003C703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85B" w:rsidRPr="003C703E" w:rsidTr="00B809A7">
        <w:tc>
          <w:tcPr>
            <w:tcW w:w="548" w:type="dxa"/>
            <w:vMerge/>
          </w:tcPr>
          <w:p w:rsidR="003A385B" w:rsidRPr="003C703E" w:rsidRDefault="003A385B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5" w:type="dxa"/>
            <w:vMerge/>
          </w:tcPr>
          <w:p w:rsidR="003A385B" w:rsidRPr="003C703E" w:rsidRDefault="003A385B" w:rsidP="003C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5" w:type="dxa"/>
          </w:tcPr>
          <w:p w:rsidR="003A385B" w:rsidRPr="003C703E" w:rsidRDefault="003A385B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spellStart"/>
            <w:r w:rsidR="00573E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73EC5" w:rsidRPr="003C703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73E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573EC5" w:rsidRPr="003C703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="00573EC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573EC5">
              <w:rPr>
                <w:rFonts w:ascii="Times New Roman" w:hAnsi="Times New Roman" w:cs="Times New Roman"/>
                <w:sz w:val="24"/>
                <w:szCs w:val="24"/>
              </w:rPr>
              <w:t>Сдпп</w:t>
            </w:r>
            <w:proofErr w:type="spellEnd"/>
            <w:r w:rsidR="00573EC5" w:rsidRPr="003C70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14" w:type="dxa"/>
          </w:tcPr>
          <w:p w:rsidR="003A385B" w:rsidRPr="003C703E" w:rsidRDefault="003A385B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176" w:type="dxa"/>
          </w:tcPr>
          <w:p w:rsidR="003A385B" w:rsidRPr="003C703E" w:rsidRDefault="00573EC5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A385B" w:rsidRPr="003C703E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</w:tc>
        <w:tc>
          <w:tcPr>
            <w:tcW w:w="1456" w:type="dxa"/>
          </w:tcPr>
          <w:p w:rsidR="003A385B" w:rsidRPr="003C703E" w:rsidRDefault="003A385B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2835" w:type="dxa"/>
            <w:vMerge/>
          </w:tcPr>
          <w:p w:rsidR="003A385B" w:rsidRPr="003C703E" w:rsidRDefault="003A385B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A4" w:rsidRPr="003C703E" w:rsidTr="00B809A7">
        <w:tc>
          <w:tcPr>
            <w:tcW w:w="548" w:type="dxa"/>
          </w:tcPr>
          <w:p w:rsidR="003D3BA4" w:rsidRPr="003C703E" w:rsidRDefault="003D3BA4" w:rsidP="003D3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5" w:type="dxa"/>
          </w:tcPr>
          <w:p w:rsidR="003D3BA4" w:rsidRPr="003C703E" w:rsidRDefault="003D3BA4" w:rsidP="003D3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«Развитие инфраструктуры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End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</w:t>
            </w:r>
          </w:p>
        </w:tc>
        <w:tc>
          <w:tcPr>
            <w:tcW w:w="1165" w:type="dxa"/>
          </w:tcPr>
          <w:p w:rsidR="003D3BA4" w:rsidRPr="003C703E" w:rsidRDefault="002B402D" w:rsidP="003D3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2014" w:type="dxa"/>
          </w:tcPr>
          <w:p w:rsidR="003D3BA4" w:rsidRDefault="003D3BA4" w:rsidP="003D3BA4">
            <w:pPr>
              <w:spacing w:after="0" w:line="240" w:lineRule="auto"/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  <w:r w:rsidRPr="0078267C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1176" w:type="dxa"/>
          </w:tcPr>
          <w:p w:rsidR="003D3BA4" w:rsidRPr="003C703E" w:rsidRDefault="003D3BA4" w:rsidP="003D3B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0,93</w:t>
            </w:r>
          </w:p>
        </w:tc>
        <w:tc>
          <w:tcPr>
            <w:tcW w:w="1456" w:type="dxa"/>
          </w:tcPr>
          <w:p w:rsidR="003D3BA4" w:rsidRPr="003C703E" w:rsidRDefault="003D3BA4" w:rsidP="003D3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олное освоение </w:t>
            </w:r>
          </w:p>
        </w:tc>
        <w:tc>
          <w:tcPr>
            <w:tcW w:w="2835" w:type="dxa"/>
          </w:tcPr>
          <w:p w:rsidR="00B809A7" w:rsidRDefault="003D3BA4" w:rsidP="003D3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Эффективная </w:t>
            </w:r>
          </w:p>
          <w:p w:rsidR="003D3BA4" w:rsidRPr="003C703E" w:rsidRDefault="003D3BA4" w:rsidP="003D3B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(оценка – 4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E5D2C" w:rsidRPr="003C703E" w:rsidTr="00B809A7">
        <w:tc>
          <w:tcPr>
            <w:tcW w:w="548" w:type="dxa"/>
          </w:tcPr>
          <w:p w:rsidR="00FE5D2C" w:rsidRPr="003C703E" w:rsidRDefault="00FE5D2C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5" w:type="dxa"/>
          </w:tcPr>
          <w:p w:rsidR="00FE5D2C" w:rsidRPr="003C703E" w:rsidRDefault="00FE5D2C" w:rsidP="003C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Подпрограмма 2 «Развитие муниципальной системы оценки качества образования»</w:t>
            </w:r>
          </w:p>
        </w:tc>
        <w:tc>
          <w:tcPr>
            <w:tcW w:w="8646" w:type="dxa"/>
            <w:gridSpan w:val="5"/>
          </w:tcPr>
          <w:p w:rsidR="00FE5D2C" w:rsidRPr="003C703E" w:rsidRDefault="00FE5D2C" w:rsidP="00F044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5D2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4D329B">
              <w:rPr>
                <w:rFonts w:ascii="Times New Roman" w:hAnsi="Times New Roman" w:cs="Times New Roman"/>
                <w:sz w:val="24"/>
                <w:szCs w:val="24"/>
              </w:rPr>
              <w:t>ероприятия подпрограммы 2 в 2</w:t>
            </w:r>
            <w:r w:rsidR="0078267C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  <w:r w:rsidRPr="00FE5D2C">
              <w:rPr>
                <w:rFonts w:ascii="Times New Roman" w:hAnsi="Times New Roman" w:cs="Times New Roman"/>
                <w:sz w:val="24"/>
                <w:szCs w:val="24"/>
              </w:rPr>
              <w:t xml:space="preserve"> году не реализовывались</w:t>
            </w:r>
          </w:p>
        </w:tc>
      </w:tr>
      <w:tr w:rsidR="00573EC5" w:rsidRPr="003C703E" w:rsidTr="00B809A7">
        <w:tc>
          <w:tcPr>
            <w:tcW w:w="548" w:type="dxa"/>
          </w:tcPr>
          <w:p w:rsidR="00573EC5" w:rsidRPr="003C703E" w:rsidRDefault="00573EC5" w:rsidP="00573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5" w:type="dxa"/>
          </w:tcPr>
          <w:p w:rsidR="00573EC5" w:rsidRPr="003C703E" w:rsidRDefault="00573EC5" w:rsidP="00573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Подпрограмма 3 «Развитие системы выявления, сопровождения и поддержки одаренных детей»</w:t>
            </w:r>
          </w:p>
        </w:tc>
        <w:tc>
          <w:tcPr>
            <w:tcW w:w="1165" w:type="dxa"/>
          </w:tcPr>
          <w:p w:rsidR="00573EC5" w:rsidRPr="003C703E" w:rsidRDefault="00573EC5" w:rsidP="002B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B40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4" w:type="dxa"/>
          </w:tcPr>
          <w:p w:rsidR="00573EC5" w:rsidRDefault="00573EC5" w:rsidP="00573EC5">
            <w:pPr>
              <w:spacing w:after="0" w:line="240" w:lineRule="auto"/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  <w:r w:rsidRPr="0078267C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1176" w:type="dxa"/>
          </w:tcPr>
          <w:p w:rsidR="00573EC5" w:rsidRPr="003C703E" w:rsidRDefault="00573EC5" w:rsidP="00573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56" w:type="dxa"/>
          </w:tcPr>
          <w:p w:rsidR="00573EC5" w:rsidRPr="003C703E" w:rsidRDefault="00573EC5" w:rsidP="00573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Полное освоение </w:t>
            </w:r>
          </w:p>
        </w:tc>
        <w:tc>
          <w:tcPr>
            <w:tcW w:w="2835" w:type="dxa"/>
          </w:tcPr>
          <w:p w:rsidR="00573EC5" w:rsidRPr="003C703E" w:rsidRDefault="00573EC5" w:rsidP="00573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Высокая эффективность (оценка – 5)</w:t>
            </w:r>
          </w:p>
        </w:tc>
      </w:tr>
      <w:tr w:rsidR="00573EC5" w:rsidRPr="003C703E" w:rsidTr="00B809A7">
        <w:tc>
          <w:tcPr>
            <w:tcW w:w="548" w:type="dxa"/>
          </w:tcPr>
          <w:p w:rsidR="00573EC5" w:rsidRPr="003C703E" w:rsidRDefault="00573EC5" w:rsidP="00573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5" w:type="dxa"/>
          </w:tcPr>
          <w:p w:rsidR="00573EC5" w:rsidRPr="003C703E" w:rsidRDefault="00573EC5" w:rsidP="00573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Подпрограмма 4 «Педагогические кадры»</w:t>
            </w:r>
          </w:p>
        </w:tc>
        <w:tc>
          <w:tcPr>
            <w:tcW w:w="1165" w:type="dxa"/>
          </w:tcPr>
          <w:p w:rsidR="00573EC5" w:rsidRPr="003C703E" w:rsidRDefault="002B402D" w:rsidP="00573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0,97</w:t>
            </w:r>
          </w:p>
        </w:tc>
        <w:tc>
          <w:tcPr>
            <w:tcW w:w="2014" w:type="dxa"/>
          </w:tcPr>
          <w:p w:rsidR="00573EC5" w:rsidRDefault="00573EC5" w:rsidP="00573EC5">
            <w:pPr>
              <w:spacing w:after="0" w:line="240" w:lineRule="auto"/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  <w:r w:rsidRPr="0078267C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1176" w:type="dxa"/>
          </w:tcPr>
          <w:p w:rsidR="00573EC5" w:rsidRPr="003C703E" w:rsidRDefault="00573EC5" w:rsidP="00573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56" w:type="dxa"/>
          </w:tcPr>
          <w:p w:rsidR="00573EC5" w:rsidRPr="003C703E" w:rsidRDefault="00573EC5" w:rsidP="00573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Полное освоение </w:t>
            </w:r>
          </w:p>
        </w:tc>
        <w:tc>
          <w:tcPr>
            <w:tcW w:w="2835" w:type="dxa"/>
          </w:tcPr>
          <w:p w:rsidR="00573EC5" w:rsidRPr="003C703E" w:rsidRDefault="00573EC5" w:rsidP="00573E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Высокая эффективность (оценка – 5)</w:t>
            </w:r>
          </w:p>
        </w:tc>
      </w:tr>
      <w:tr w:rsidR="0078267C" w:rsidRPr="003C703E" w:rsidTr="00B809A7">
        <w:tc>
          <w:tcPr>
            <w:tcW w:w="548" w:type="dxa"/>
          </w:tcPr>
          <w:p w:rsidR="0078267C" w:rsidRPr="003C703E" w:rsidRDefault="0078267C" w:rsidP="007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5" w:type="dxa"/>
          </w:tcPr>
          <w:p w:rsidR="0078267C" w:rsidRPr="003C703E" w:rsidRDefault="0078267C" w:rsidP="00782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5 «Организация деятельности образовательных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организаций</w:t>
            </w:r>
            <w:proofErr w:type="gramEnd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Северск, 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1165" w:type="dxa"/>
          </w:tcPr>
          <w:p w:rsidR="0078267C" w:rsidRPr="003C703E" w:rsidRDefault="0078267C" w:rsidP="007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14" w:type="dxa"/>
          </w:tcPr>
          <w:p w:rsidR="0078267C" w:rsidRDefault="0078267C" w:rsidP="0078267C">
            <w:pPr>
              <w:spacing w:after="0" w:line="240" w:lineRule="auto"/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  <w:r w:rsidRPr="0078267C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1176" w:type="dxa"/>
          </w:tcPr>
          <w:p w:rsidR="0078267C" w:rsidRPr="003C703E" w:rsidRDefault="0078267C" w:rsidP="007826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3D3B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6" w:type="dxa"/>
          </w:tcPr>
          <w:p w:rsidR="0078267C" w:rsidRPr="003C703E" w:rsidRDefault="0078267C" w:rsidP="00782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Полное освоение </w:t>
            </w:r>
          </w:p>
        </w:tc>
        <w:tc>
          <w:tcPr>
            <w:tcW w:w="2835" w:type="dxa"/>
          </w:tcPr>
          <w:p w:rsidR="0078267C" w:rsidRPr="003C703E" w:rsidRDefault="0078267C" w:rsidP="007826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Высокая эффективность (оценка – 5)</w:t>
            </w:r>
          </w:p>
        </w:tc>
      </w:tr>
      <w:tr w:rsidR="00FE1C8F" w:rsidRPr="003C703E" w:rsidTr="00B809A7">
        <w:tc>
          <w:tcPr>
            <w:tcW w:w="548" w:type="dxa"/>
          </w:tcPr>
          <w:p w:rsidR="00FE1C8F" w:rsidRPr="003C703E" w:rsidRDefault="00FE1C8F" w:rsidP="00FE1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5" w:type="dxa"/>
          </w:tcPr>
          <w:p w:rsidR="00FE1C8F" w:rsidRPr="003C703E" w:rsidRDefault="00FE1C8F" w:rsidP="00FE1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6 «Организация деятельности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автономного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учреждения</w:t>
            </w:r>
            <w:proofErr w:type="gramEnd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«Ресурсный центр образования», Муниципального казенного учреждения ЗАТО Северск «Централизованная бухгалтерия образовательных учреждений» и Муниципального бюджетного учреждения ЗАТО Северск «Комбинат школьного питания»</w:t>
            </w:r>
          </w:p>
        </w:tc>
        <w:tc>
          <w:tcPr>
            <w:tcW w:w="1165" w:type="dxa"/>
          </w:tcPr>
          <w:p w:rsidR="00FE1C8F" w:rsidRPr="003C703E" w:rsidRDefault="00FE1C8F" w:rsidP="00FE1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014" w:type="dxa"/>
          </w:tcPr>
          <w:p w:rsidR="00FE1C8F" w:rsidRDefault="00FE1C8F" w:rsidP="00FE1C8F">
            <w:pPr>
              <w:spacing w:after="0" w:line="240" w:lineRule="auto"/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  <w:r w:rsidRPr="0078267C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1176" w:type="dxa"/>
          </w:tcPr>
          <w:p w:rsidR="00FE1C8F" w:rsidRPr="003C703E" w:rsidRDefault="00FE1C8F" w:rsidP="00FE1C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</w:tc>
        <w:tc>
          <w:tcPr>
            <w:tcW w:w="1456" w:type="dxa"/>
          </w:tcPr>
          <w:p w:rsidR="00FE1C8F" w:rsidRPr="003C703E" w:rsidRDefault="00FE1C8F" w:rsidP="00FE1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Полное освоение </w:t>
            </w:r>
          </w:p>
        </w:tc>
        <w:tc>
          <w:tcPr>
            <w:tcW w:w="2835" w:type="dxa"/>
          </w:tcPr>
          <w:p w:rsidR="00FE1C8F" w:rsidRPr="003C703E" w:rsidRDefault="00FE1C8F" w:rsidP="00FE1C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Высокая эффективность (оценка – 5)</w:t>
            </w:r>
          </w:p>
        </w:tc>
      </w:tr>
      <w:tr w:rsidR="002B402D" w:rsidRPr="003C703E" w:rsidTr="00B809A7">
        <w:trPr>
          <w:trHeight w:val="318"/>
        </w:trPr>
        <w:tc>
          <w:tcPr>
            <w:tcW w:w="548" w:type="dxa"/>
          </w:tcPr>
          <w:p w:rsidR="002B402D" w:rsidRPr="003C703E" w:rsidRDefault="002B402D" w:rsidP="002B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5" w:type="dxa"/>
          </w:tcPr>
          <w:p w:rsidR="002B402D" w:rsidRPr="003C703E" w:rsidRDefault="002B402D" w:rsidP="002B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«Обеспечивающая подпрограмма»</w:t>
            </w:r>
          </w:p>
        </w:tc>
        <w:tc>
          <w:tcPr>
            <w:tcW w:w="1165" w:type="dxa"/>
          </w:tcPr>
          <w:p w:rsidR="002B402D" w:rsidRPr="003C703E" w:rsidRDefault="002B402D" w:rsidP="002B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014" w:type="dxa"/>
          </w:tcPr>
          <w:p w:rsidR="002B402D" w:rsidRDefault="002B402D" w:rsidP="002B402D">
            <w:pPr>
              <w:spacing w:after="0" w:line="240" w:lineRule="auto"/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  <w:r w:rsidRPr="0078267C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1176" w:type="dxa"/>
          </w:tcPr>
          <w:p w:rsidR="002B402D" w:rsidRPr="003C703E" w:rsidRDefault="002B402D" w:rsidP="002B4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1456" w:type="dxa"/>
          </w:tcPr>
          <w:p w:rsidR="002B402D" w:rsidRPr="003C703E" w:rsidRDefault="002B402D" w:rsidP="002B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Полное освоение </w:t>
            </w:r>
          </w:p>
        </w:tc>
        <w:tc>
          <w:tcPr>
            <w:tcW w:w="2835" w:type="dxa"/>
          </w:tcPr>
          <w:p w:rsidR="002B402D" w:rsidRPr="003C703E" w:rsidRDefault="002B402D" w:rsidP="002B40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Высокая эффективность (оценка – 5)</w:t>
            </w:r>
          </w:p>
        </w:tc>
      </w:tr>
      <w:tr w:rsidR="003F5CE3" w:rsidRPr="003C703E" w:rsidTr="00B809A7">
        <w:tc>
          <w:tcPr>
            <w:tcW w:w="548" w:type="dxa"/>
          </w:tcPr>
          <w:p w:rsidR="003F5CE3" w:rsidRPr="003C703E" w:rsidRDefault="003F5CE3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5" w:type="dxa"/>
          </w:tcPr>
          <w:p w:rsidR="003F5CE3" w:rsidRPr="003C703E" w:rsidRDefault="003F5CE3" w:rsidP="003C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«Развитие образования </w:t>
            </w:r>
            <w:proofErr w:type="gramStart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Северск» на </w:t>
            </w:r>
            <w:r w:rsidR="003A779A" w:rsidRPr="003C703E">
              <w:rPr>
                <w:rFonts w:ascii="Times New Roman" w:hAnsi="Times New Roman" w:cs="Times New Roman"/>
                <w:sz w:val="24"/>
                <w:szCs w:val="24"/>
              </w:rPr>
              <w:t>2015 - 2025</w:t>
            </w: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165" w:type="dxa"/>
          </w:tcPr>
          <w:p w:rsidR="003F5CE3" w:rsidRPr="003C703E" w:rsidRDefault="002B402D" w:rsidP="00DA5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</w:t>
            </w:r>
          </w:p>
        </w:tc>
        <w:tc>
          <w:tcPr>
            <w:tcW w:w="2014" w:type="dxa"/>
          </w:tcPr>
          <w:p w:rsidR="003F5CE3" w:rsidRDefault="003F5CE3" w:rsidP="0078267C">
            <w:pPr>
              <w:spacing w:after="0" w:line="240" w:lineRule="auto"/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Высокая </w:t>
            </w:r>
            <w:r w:rsidR="0078267C" w:rsidRPr="0078267C">
              <w:rPr>
                <w:rFonts w:ascii="Times New Roman" w:hAnsi="Times New Roman" w:cs="Times New Roman"/>
                <w:sz w:val="24"/>
                <w:szCs w:val="24"/>
              </w:rPr>
              <w:t>эффективность</w:t>
            </w:r>
          </w:p>
        </w:tc>
        <w:tc>
          <w:tcPr>
            <w:tcW w:w="1176" w:type="dxa"/>
          </w:tcPr>
          <w:p w:rsidR="003F5CE3" w:rsidRPr="003C703E" w:rsidRDefault="003F5CE3" w:rsidP="003C70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  <w:r w:rsidR="003D3B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56" w:type="dxa"/>
          </w:tcPr>
          <w:p w:rsidR="003F5CE3" w:rsidRPr="003C703E" w:rsidRDefault="003F5CE3" w:rsidP="003C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 xml:space="preserve">Полное освоение </w:t>
            </w:r>
          </w:p>
        </w:tc>
        <w:tc>
          <w:tcPr>
            <w:tcW w:w="2835" w:type="dxa"/>
          </w:tcPr>
          <w:p w:rsidR="003F5CE3" w:rsidRPr="003C703E" w:rsidRDefault="003F5CE3" w:rsidP="003C70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03E">
              <w:rPr>
                <w:rFonts w:ascii="Times New Roman" w:hAnsi="Times New Roman" w:cs="Times New Roman"/>
                <w:sz w:val="24"/>
                <w:szCs w:val="24"/>
              </w:rPr>
              <w:t>Высокая эффективность (оценка – 5)</w:t>
            </w:r>
          </w:p>
        </w:tc>
      </w:tr>
    </w:tbl>
    <w:p w:rsidR="003F5CE3" w:rsidRPr="00546C21" w:rsidRDefault="00DA59E3" w:rsidP="00546C21">
      <w:pPr>
        <w:pStyle w:val="ConsPlusNormal"/>
        <w:ind w:left="-770" w:firstLine="55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ВЫВОД: э</w:t>
      </w:r>
      <w:r w:rsidR="003F5CE3" w:rsidRPr="000B046A">
        <w:rPr>
          <w:rFonts w:ascii="Times New Roman" w:hAnsi="Times New Roman" w:cs="Times New Roman"/>
          <w:b/>
          <w:sz w:val="24"/>
          <w:szCs w:val="24"/>
        </w:rPr>
        <w:t>ффективность реал</w:t>
      </w:r>
      <w:r w:rsidR="00B809A7">
        <w:rPr>
          <w:rFonts w:ascii="Times New Roman" w:hAnsi="Times New Roman" w:cs="Times New Roman"/>
          <w:b/>
          <w:sz w:val="24"/>
          <w:szCs w:val="24"/>
        </w:rPr>
        <w:t>изации Программы в отчетном 2021</w:t>
      </w:r>
      <w:r w:rsidR="003F5CE3" w:rsidRPr="000B046A">
        <w:rPr>
          <w:rFonts w:ascii="Times New Roman" w:hAnsi="Times New Roman" w:cs="Times New Roman"/>
          <w:b/>
          <w:sz w:val="24"/>
          <w:szCs w:val="24"/>
        </w:rPr>
        <w:t xml:space="preserve"> году – высокая (оценка – 5).</w:t>
      </w:r>
    </w:p>
    <w:p w:rsidR="000B046A" w:rsidRPr="000B046A" w:rsidRDefault="003F5CE3" w:rsidP="00D328C4">
      <w:pPr>
        <w:pStyle w:val="ConsPlusNormal"/>
        <w:ind w:left="-770" w:firstLine="5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Более подробная информация представлена в</w:t>
      </w:r>
      <w:r w:rsidR="000B046A">
        <w:rPr>
          <w:rFonts w:ascii="Times New Roman" w:hAnsi="Times New Roman" w:cs="Times New Roman"/>
          <w:sz w:val="24"/>
          <w:szCs w:val="24"/>
        </w:rPr>
        <w:t xml:space="preserve"> заполненных формах: сведения </w:t>
      </w:r>
      <w:r w:rsidR="000B046A" w:rsidRPr="000B046A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  <w:r w:rsidR="000B046A">
        <w:rPr>
          <w:rFonts w:ascii="Times New Roman" w:hAnsi="Times New Roman" w:cs="Times New Roman"/>
          <w:sz w:val="24"/>
          <w:szCs w:val="24"/>
        </w:rPr>
        <w:t xml:space="preserve"> </w:t>
      </w:r>
      <w:r w:rsidR="000B046A" w:rsidRPr="000B046A">
        <w:rPr>
          <w:rFonts w:ascii="Times New Roman" w:hAnsi="Times New Roman" w:cs="Times New Roman"/>
          <w:sz w:val="24"/>
          <w:szCs w:val="24"/>
        </w:rPr>
        <w:t>(индикаторов) результативности</w:t>
      </w:r>
      <w:r w:rsidR="000B046A">
        <w:rPr>
          <w:rFonts w:ascii="Times New Roman" w:hAnsi="Times New Roman" w:cs="Times New Roman"/>
          <w:sz w:val="24"/>
          <w:szCs w:val="24"/>
        </w:rPr>
        <w:t xml:space="preserve"> Программы, сведения </w:t>
      </w:r>
      <w:r w:rsidR="000B046A" w:rsidRPr="000B046A">
        <w:rPr>
          <w:rFonts w:ascii="Times New Roman" w:hAnsi="Times New Roman" w:cs="Times New Roman"/>
          <w:sz w:val="24"/>
          <w:szCs w:val="24"/>
        </w:rPr>
        <w:t xml:space="preserve">о достижении значений целевых показателей (индикаторов) результативности </w:t>
      </w:r>
      <w:r w:rsidR="000B046A">
        <w:rPr>
          <w:rFonts w:ascii="Times New Roman" w:hAnsi="Times New Roman" w:cs="Times New Roman"/>
          <w:sz w:val="24"/>
          <w:szCs w:val="24"/>
        </w:rPr>
        <w:t xml:space="preserve">подпрограмм Программы, информация </w:t>
      </w:r>
      <w:r w:rsidR="000B046A" w:rsidRPr="000B046A">
        <w:rPr>
          <w:rFonts w:ascii="Times New Roman" w:hAnsi="Times New Roman" w:cs="Times New Roman"/>
          <w:sz w:val="24"/>
          <w:szCs w:val="24"/>
        </w:rPr>
        <w:t xml:space="preserve">о финансировании реализации </w:t>
      </w:r>
      <w:r w:rsidR="000B046A">
        <w:rPr>
          <w:rFonts w:ascii="Times New Roman" w:hAnsi="Times New Roman" w:cs="Times New Roman"/>
          <w:sz w:val="24"/>
          <w:szCs w:val="24"/>
        </w:rPr>
        <w:t>Программы.</w:t>
      </w:r>
    </w:p>
    <w:sectPr w:rsidR="000B046A" w:rsidRPr="000B046A" w:rsidSect="00227159">
      <w:pgSz w:w="16838" w:h="11906" w:orient="landscape"/>
      <w:pgMar w:top="568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094"/>
    <w:rsid w:val="00027974"/>
    <w:rsid w:val="00071332"/>
    <w:rsid w:val="000B046A"/>
    <w:rsid w:val="000B7A79"/>
    <w:rsid w:val="000C2755"/>
    <w:rsid w:val="000E7298"/>
    <w:rsid w:val="000F003C"/>
    <w:rsid w:val="000F1E1E"/>
    <w:rsid w:val="00120BC1"/>
    <w:rsid w:val="00122E8E"/>
    <w:rsid w:val="001527B0"/>
    <w:rsid w:val="00184EE6"/>
    <w:rsid w:val="0020704E"/>
    <w:rsid w:val="002127C7"/>
    <w:rsid w:val="00227159"/>
    <w:rsid w:val="00232C45"/>
    <w:rsid w:val="00273B73"/>
    <w:rsid w:val="002949FF"/>
    <w:rsid w:val="002B402D"/>
    <w:rsid w:val="002C1094"/>
    <w:rsid w:val="002F2A8E"/>
    <w:rsid w:val="002F4F4D"/>
    <w:rsid w:val="003214C7"/>
    <w:rsid w:val="00323C79"/>
    <w:rsid w:val="00345596"/>
    <w:rsid w:val="003A385B"/>
    <w:rsid w:val="003A779A"/>
    <w:rsid w:val="003C703E"/>
    <w:rsid w:val="003D3BA4"/>
    <w:rsid w:val="003D7419"/>
    <w:rsid w:val="003E33FC"/>
    <w:rsid w:val="003F58FA"/>
    <w:rsid w:val="003F5CE3"/>
    <w:rsid w:val="00402AA6"/>
    <w:rsid w:val="004341F3"/>
    <w:rsid w:val="00473C97"/>
    <w:rsid w:val="0049456D"/>
    <w:rsid w:val="004B71E0"/>
    <w:rsid w:val="004D329B"/>
    <w:rsid w:val="004E0298"/>
    <w:rsid w:val="004F73D8"/>
    <w:rsid w:val="00516783"/>
    <w:rsid w:val="00546C21"/>
    <w:rsid w:val="00573EC5"/>
    <w:rsid w:val="005A2F1E"/>
    <w:rsid w:val="005A60F2"/>
    <w:rsid w:val="005B56BA"/>
    <w:rsid w:val="005C0DF3"/>
    <w:rsid w:val="005C4C17"/>
    <w:rsid w:val="005D2826"/>
    <w:rsid w:val="00660268"/>
    <w:rsid w:val="00662710"/>
    <w:rsid w:val="00676196"/>
    <w:rsid w:val="00682ADA"/>
    <w:rsid w:val="00697314"/>
    <w:rsid w:val="006E2151"/>
    <w:rsid w:val="0071207E"/>
    <w:rsid w:val="00717118"/>
    <w:rsid w:val="00756653"/>
    <w:rsid w:val="00767410"/>
    <w:rsid w:val="00780753"/>
    <w:rsid w:val="0078267C"/>
    <w:rsid w:val="007B17B2"/>
    <w:rsid w:val="007B545F"/>
    <w:rsid w:val="007C7EB4"/>
    <w:rsid w:val="007D4386"/>
    <w:rsid w:val="00812721"/>
    <w:rsid w:val="008265DF"/>
    <w:rsid w:val="00881A04"/>
    <w:rsid w:val="008D2588"/>
    <w:rsid w:val="00914CDE"/>
    <w:rsid w:val="00933C01"/>
    <w:rsid w:val="00962F38"/>
    <w:rsid w:val="0096539C"/>
    <w:rsid w:val="00973364"/>
    <w:rsid w:val="00995BF5"/>
    <w:rsid w:val="009C58BA"/>
    <w:rsid w:val="00A073E3"/>
    <w:rsid w:val="00A72476"/>
    <w:rsid w:val="00A859B4"/>
    <w:rsid w:val="00AA0077"/>
    <w:rsid w:val="00AB52C4"/>
    <w:rsid w:val="00AB7E8B"/>
    <w:rsid w:val="00AE09B7"/>
    <w:rsid w:val="00B17403"/>
    <w:rsid w:val="00B35AC9"/>
    <w:rsid w:val="00B73630"/>
    <w:rsid w:val="00B809A7"/>
    <w:rsid w:val="00B97240"/>
    <w:rsid w:val="00BA1722"/>
    <w:rsid w:val="00BB6619"/>
    <w:rsid w:val="00BD5600"/>
    <w:rsid w:val="00BE5863"/>
    <w:rsid w:val="00BF735A"/>
    <w:rsid w:val="00C01F19"/>
    <w:rsid w:val="00C62693"/>
    <w:rsid w:val="00CB1CA8"/>
    <w:rsid w:val="00CB6A22"/>
    <w:rsid w:val="00CC0378"/>
    <w:rsid w:val="00CD01A0"/>
    <w:rsid w:val="00CF714D"/>
    <w:rsid w:val="00D066AF"/>
    <w:rsid w:val="00D328C4"/>
    <w:rsid w:val="00DA48E6"/>
    <w:rsid w:val="00DA59E3"/>
    <w:rsid w:val="00E25126"/>
    <w:rsid w:val="00E85024"/>
    <w:rsid w:val="00E95C21"/>
    <w:rsid w:val="00F0448E"/>
    <w:rsid w:val="00F04DE8"/>
    <w:rsid w:val="00F53107"/>
    <w:rsid w:val="00FE1C8F"/>
    <w:rsid w:val="00FE247A"/>
    <w:rsid w:val="00FE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634AED-57E1-431D-9B6E-0A0F07F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72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C1094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0704E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914CDE"/>
    <w:rPr>
      <w:rFonts w:cs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8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C58B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9371DD49F633223B44A1BE821BB0F12443778C8F2F3A92BE70B3469D94ED153DD899430584E283EDC871F0115K" TargetMode="External"/><Relationship Id="rId4" Type="http://schemas.openxmlformats.org/officeDocument/2006/relationships/hyperlink" Target="consultantplus://offline/ref=F9371DD49F633223B44A1BE821BB0F12443778C8F2F2A020E40B3469D94ED153DD899430584E283EDC871F011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/>
  <LinksUpToDate>false</LinksUpToDate>
  <CharactersWithSpaces>8214</CharactersWithSpaces>
  <SharedDoc>false</SharedDoc>
  <HLinks>
    <vt:vector size="12" baseType="variant">
      <vt:variant>
        <vt:i4>1638483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consultantplus://offline/ref=F9371DD49F633223B44A1BE821BB0F12443778C8F2F3A92BE70B3469D94ED153DD899430584E283EDC871F0115K</vt:lpwstr>
      </vt:variant>
      <vt:variant>
        <vt:lpwstr/>
      </vt:variant>
      <vt:variant>
        <vt:i4>1638410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consultantplus://offline/ref=F9371DD49F633223B44A1BE821BB0F12443778C8F2F2A020E40B3469D94ED153DD899430584E283EDC871F0115K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Admin</dc:creator>
  <cp:keywords/>
  <dc:description/>
  <cp:lastModifiedBy>Пользователь Windows</cp:lastModifiedBy>
  <cp:revision>2</cp:revision>
  <cp:lastPrinted>2022-02-16T09:28:00Z</cp:lastPrinted>
  <dcterms:created xsi:type="dcterms:W3CDTF">2022-03-18T03:28:00Z</dcterms:created>
  <dcterms:modified xsi:type="dcterms:W3CDTF">2022-03-18T03:28:00Z</dcterms:modified>
</cp:coreProperties>
</file>